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E242" w14:textId="77777777" w:rsidR="008C37C3" w:rsidRDefault="00F72E1A">
      <w:pPr>
        <w:spacing w:after="0"/>
        <w:ind w:left="-668"/>
        <w:jc w:val="both"/>
      </w:pPr>
      <w:r>
        <w:rPr>
          <w:noProof/>
        </w:rPr>
        <w:drawing>
          <wp:inline distT="0" distB="0" distL="0" distR="0" wp14:anchorId="0989A55B" wp14:editId="00995194">
            <wp:extent cx="5334000" cy="885825"/>
            <wp:effectExtent l="0" t="0" r="0" b="0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tbl>
      <w:tblPr>
        <w:tblStyle w:val="TableGrid"/>
        <w:tblW w:w="10334" w:type="dxa"/>
        <w:tblInd w:w="-715" w:type="dxa"/>
        <w:tblCellMar>
          <w:top w:w="130" w:type="dxa"/>
          <w:left w:w="5" w:type="dxa"/>
          <w:bottom w:w="44" w:type="dxa"/>
        </w:tblCellMar>
        <w:tblLook w:val="04A0" w:firstRow="1" w:lastRow="0" w:firstColumn="1" w:lastColumn="0" w:noHBand="0" w:noVBand="1"/>
      </w:tblPr>
      <w:tblGrid>
        <w:gridCol w:w="2200"/>
        <w:gridCol w:w="8134"/>
      </w:tblGrid>
      <w:tr w:rsidR="008C37C3" w14:paraId="0AC24D14" w14:textId="77777777" w:rsidTr="003E2FBA">
        <w:trPr>
          <w:trHeight w:val="1007"/>
        </w:trPr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CCAB" w14:textId="0D9DFCE1" w:rsidR="003E2FBA" w:rsidRDefault="00F72E1A" w:rsidP="003E2FBA">
            <w:pPr>
              <w:ind w:left="9"/>
              <w:jc w:val="center"/>
              <w:rPr>
                <w:rFonts w:ascii="Comic Sans MS" w:eastAsia="Comic Sans MS" w:hAnsi="Comic Sans MS" w:cs="Comic Sans MS"/>
                <w:b/>
                <w:sz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SALON </w:t>
            </w:r>
            <w:r w:rsidR="00CF1674">
              <w:rPr>
                <w:rFonts w:ascii="Comic Sans MS" w:eastAsia="Comic Sans MS" w:hAnsi="Comic Sans MS" w:cs="Comic Sans MS"/>
                <w:b/>
                <w:sz w:val="40"/>
              </w:rPr>
              <w:t>NAUTIQUE</w:t>
            </w:r>
          </w:p>
          <w:p w14:paraId="2C927C96" w14:textId="3CAA1832" w:rsidR="008C37C3" w:rsidRDefault="00F72E1A" w:rsidP="003E2FBA">
            <w:pPr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du </w:t>
            </w:r>
            <w:r w:rsidR="00534DAD">
              <w:rPr>
                <w:rFonts w:ascii="Comic Sans MS" w:eastAsia="Comic Sans MS" w:hAnsi="Comic Sans MS" w:cs="Comic Sans MS"/>
                <w:b/>
                <w:sz w:val="28"/>
              </w:rPr>
              <w:t>30</w:t>
            </w:r>
            <w:r w:rsidR="00CF1674">
              <w:rPr>
                <w:rFonts w:ascii="Comic Sans MS" w:eastAsia="Comic Sans MS" w:hAnsi="Comic Sans MS" w:cs="Comic Sans MS"/>
                <w:b/>
                <w:sz w:val="28"/>
              </w:rPr>
              <w:t xml:space="preserve"> O</w:t>
            </w:r>
            <w:proofErr w:type="spellStart"/>
            <w:r w:rsidR="00CF1674">
              <w:rPr>
                <w:rFonts w:ascii="Comic Sans MS" w:eastAsia="Comic Sans MS" w:hAnsi="Comic Sans MS" w:cs="Comic Sans MS"/>
                <w:b/>
                <w:sz w:val="28"/>
              </w:rPr>
              <w:t>ct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au </w:t>
            </w:r>
            <w:r w:rsidR="00534DAD">
              <w:rPr>
                <w:rFonts w:ascii="Comic Sans MS" w:eastAsia="Comic Sans MS" w:hAnsi="Comic Sans MS" w:cs="Comic Sans MS"/>
                <w:b/>
                <w:sz w:val="28"/>
              </w:rPr>
              <w:t>3</w:t>
            </w:r>
            <w:r w:rsidR="00CF1674"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  <w:proofErr w:type="spellStart"/>
            <w:r w:rsidR="00CF1674">
              <w:rPr>
                <w:rFonts w:ascii="Comic Sans MS" w:eastAsia="Comic Sans MS" w:hAnsi="Comic Sans MS" w:cs="Comic Sans MS"/>
                <w:b/>
                <w:sz w:val="28"/>
              </w:rPr>
              <w:t>nov</w:t>
            </w:r>
            <w:proofErr w:type="spellEnd"/>
            <w:r w:rsidR="00C63F16">
              <w:rPr>
                <w:rFonts w:ascii="Comic Sans MS" w:eastAsia="Comic Sans MS" w:hAnsi="Comic Sans MS" w:cs="Comic Sans MS"/>
                <w:b/>
                <w:sz w:val="28"/>
              </w:rPr>
              <w:t xml:space="preserve"> 202</w:t>
            </w:r>
            <w:r w:rsidR="00534DAD">
              <w:rPr>
                <w:rFonts w:ascii="Comic Sans MS" w:eastAsia="Comic Sans MS" w:hAnsi="Comic Sans MS" w:cs="Comic Sans MS"/>
                <w:b/>
                <w:sz w:val="28"/>
              </w:rPr>
              <w:t>4</w:t>
            </w:r>
          </w:p>
        </w:tc>
      </w:tr>
      <w:tr w:rsidR="008C37C3" w14:paraId="79AE0125" w14:textId="77777777" w:rsidTr="00374AD3">
        <w:trPr>
          <w:trHeight w:val="1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B13AFC9" w14:textId="77777777" w:rsidR="008C37C3" w:rsidRDefault="00F72E1A">
            <w:pPr>
              <w:ind w:left="108"/>
            </w:pPr>
            <w:r>
              <w:rPr>
                <w:b/>
              </w:rPr>
              <w:t xml:space="preserve">Lieu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9E9FD" w14:textId="77777777" w:rsidR="008C37C3" w:rsidRDefault="00CF1674">
            <w:pPr>
              <w:ind w:left="13"/>
            </w:pPr>
            <w:r>
              <w:t>Cap d’Agde</w:t>
            </w:r>
            <w:r w:rsidR="00211F5A">
              <w:t xml:space="preserve"> </w:t>
            </w:r>
            <w:r w:rsidR="00432FE0">
              <w:t xml:space="preserve">– </w:t>
            </w:r>
            <w:r w:rsidR="005E383D">
              <w:t>Parking Avenue des phéniciens</w:t>
            </w:r>
          </w:p>
          <w:p w14:paraId="1D4BA2B7" w14:textId="74A5DAA9" w:rsidR="005E383D" w:rsidRDefault="005E383D">
            <w:pPr>
              <w:ind w:left="13"/>
            </w:pPr>
            <w:r>
              <w:t>Arrivée par l’avenue des sergents</w:t>
            </w:r>
          </w:p>
        </w:tc>
      </w:tr>
      <w:tr w:rsidR="008C37C3" w14:paraId="5F6D5897" w14:textId="77777777" w:rsidTr="00374AD3">
        <w:trPr>
          <w:trHeight w:val="21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36EF143" w14:textId="77777777" w:rsidR="008C37C3" w:rsidRDefault="00F72E1A">
            <w:pPr>
              <w:ind w:left="108"/>
            </w:pPr>
            <w:r>
              <w:rPr>
                <w:b/>
              </w:rPr>
              <w:t>Horaires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64E3" w14:textId="1A42803D" w:rsidR="008C37C3" w:rsidRDefault="00F72E1A">
            <w:pPr>
              <w:ind w:left="13"/>
              <w:jc w:val="both"/>
            </w:pPr>
            <w:r>
              <w:rPr>
                <w:sz w:val="24"/>
              </w:rPr>
              <w:t xml:space="preserve"> De 10h00 à 19h00   </w:t>
            </w:r>
          </w:p>
        </w:tc>
      </w:tr>
      <w:tr w:rsidR="008C37C3" w14:paraId="12C71286" w14:textId="77777777" w:rsidTr="00374AD3">
        <w:trPr>
          <w:trHeight w:val="15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0EC8A14" w14:textId="77777777" w:rsidR="008C37C3" w:rsidRDefault="00F72E1A">
            <w:pPr>
              <w:ind w:left="108"/>
            </w:pPr>
            <w:r>
              <w:rPr>
                <w:b/>
              </w:rPr>
              <w:t>Droit d’accrochage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BFFD" w14:textId="77777777" w:rsidR="008C37C3" w:rsidRDefault="00F72E1A">
            <w:pPr>
              <w:ind w:left="13"/>
            </w:pPr>
            <w:r>
              <w:rPr>
                <w:sz w:val="24"/>
              </w:rPr>
              <w:t xml:space="preserve"> Gratuit</w:t>
            </w:r>
            <w:r>
              <w:t xml:space="preserve">  </w:t>
            </w:r>
          </w:p>
        </w:tc>
      </w:tr>
      <w:tr w:rsidR="008C37C3" w14:paraId="5F52E4EE" w14:textId="77777777" w:rsidTr="00374AD3">
        <w:trPr>
          <w:trHeight w:val="7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A1E53D7" w14:textId="77777777" w:rsidR="008C37C3" w:rsidRDefault="00F72E1A">
            <w:pPr>
              <w:ind w:left="108"/>
            </w:pPr>
            <w:r>
              <w:rPr>
                <w:b/>
              </w:rPr>
              <w:t>Limite d'inscription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474A" w14:textId="1E50A4FD" w:rsidR="008C37C3" w:rsidRDefault="00F72E1A">
            <w:pPr>
              <w:ind w:left="13"/>
            </w:pPr>
            <w:r>
              <w:rPr>
                <w:sz w:val="24"/>
              </w:rPr>
              <w:t xml:space="preserve">Date limite : </w:t>
            </w:r>
            <w:r w:rsidR="004510B2">
              <w:rPr>
                <w:b/>
                <w:bCs/>
                <w:sz w:val="24"/>
              </w:rPr>
              <w:t>20</w:t>
            </w:r>
            <w:r w:rsidR="00CF1674" w:rsidRPr="00CF1674">
              <w:rPr>
                <w:b/>
                <w:bCs/>
                <w:sz w:val="24"/>
              </w:rPr>
              <w:t xml:space="preserve"> octobre 202</w:t>
            </w:r>
            <w:r w:rsidR="004510B2">
              <w:rPr>
                <w:b/>
                <w:bCs/>
                <w:sz w:val="24"/>
              </w:rPr>
              <w:t>4</w:t>
            </w:r>
          </w:p>
        </w:tc>
      </w:tr>
      <w:tr w:rsidR="008C37C3" w14:paraId="3F2927A0" w14:textId="77777777" w:rsidTr="00374AD3">
        <w:trPr>
          <w:trHeight w:val="42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A2572D4" w14:textId="77777777" w:rsidR="008C37C3" w:rsidRDefault="00F72E1A">
            <w:pPr>
              <w:ind w:left="108"/>
            </w:pPr>
            <w:r>
              <w:rPr>
                <w:b/>
              </w:rPr>
              <w:t xml:space="preserve">Garde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E5DD" w14:textId="0AE7492B" w:rsidR="008C37C3" w:rsidRDefault="00CF1674">
            <w:pPr>
              <w:ind w:left="6"/>
            </w:pPr>
            <w:r>
              <w:rPr>
                <w:rFonts w:ascii="Arial" w:hAnsi="Arial"/>
              </w:rPr>
              <w:t xml:space="preserve">Assurées par les exposants. </w:t>
            </w:r>
            <w:r w:rsidR="00706921">
              <w:rPr>
                <w:rFonts w:ascii="Arial" w:hAnsi="Arial"/>
              </w:rPr>
              <w:t>Merci de préciser vos souhaits lors de votre inscription</w:t>
            </w:r>
          </w:p>
        </w:tc>
      </w:tr>
      <w:tr w:rsidR="008C37C3" w14:paraId="5D85C52B" w14:textId="77777777" w:rsidTr="00374AD3">
        <w:trPr>
          <w:trHeight w:val="7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8E204E3" w14:textId="77777777" w:rsidR="008C37C3" w:rsidRDefault="00F72E1A">
            <w:pPr>
              <w:ind w:left="108"/>
            </w:pPr>
            <w:r>
              <w:rPr>
                <w:b/>
              </w:rPr>
              <w:t>Thème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1E23131" w14:textId="1362A2B9" w:rsidR="008C37C3" w:rsidRDefault="00F72E1A">
            <w:pPr>
              <w:ind w:left="13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CF1674">
              <w:rPr>
                <w:b/>
                <w:sz w:val="24"/>
              </w:rPr>
              <w:t>a mer et les bateaux uniquement</w:t>
            </w:r>
          </w:p>
        </w:tc>
      </w:tr>
      <w:tr w:rsidR="008C37C3" w14:paraId="124F5D46" w14:textId="77777777" w:rsidTr="00706921">
        <w:trPr>
          <w:trHeight w:val="30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FE9EE71" w14:textId="77777777" w:rsidR="008C37C3" w:rsidRDefault="00F72E1A" w:rsidP="00706921">
            <w:pPr>
              <w:spacing w:line="360" w:lineRule="auto"/>
            </w:pPr>
            <w:r>
              <w:rPr>
                <w:b/>
              </w:rPr>
              <w:t xml:space="preserve">  Format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1659D45" w14:textId="44DC2E2A" w:rsidR="008C37C3" w:rsidRDefault="00CF1674" w:rsidP="00706921">
            <w:pPr>
              <w:ind w:left="4"/>
            </w:pPr>
            <w:r>
              <w:t>LIBRE</w:t>
            </w:r>
            <w:r w:rsidR="00F72E1A">
              <w:t xml:space="preserve"> </w:t>
            </w:r>
          </w:p>
        </w:tc>
      </w:tr>
      <w:tr w:rsidR="008C37C3" w14:paraId="1CDC0346" w14:textId="77777777" w:rsidTr="004510B2">
        <w:trPr>
          <w:trHeight w:val="28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9BA0DEA" w14:textId="77777777" w:rsidR="008C37C3" w:rsidRDefault="00F72E1A" w:rsidP="003E2FBA">
            <w:pPr>
              <w:spacing w:line="480" w:lineRule="auto"/>
              <w:ind w:left="108"/>
            </w:pPr>
            <w:r>
              <w:rPr>
                <w:b/>
              </w:rPr>
              <w:t>Nombre d'œuvres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5E27CD6" w14:textId="79E31819" w:rsidR="008C37C3" w:rsidRDefault="00211F5A" w:rsidP="00CF1674">
            <w:r>
              <w:t xml:space="preserve">1 grille par exposant. </w:t>
            </w:r>
          </w:p>
        </w:tc>
      </w:tr>
      <w:tr w:rsidR="008C37C3" w14:paraId="6FA99FE7" w14:textId="77777777" w:rsidTr="00374AD3">
        <w:trPr>
          <w:trHeight w:val="3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F764CA0" w14:textId="77777777" w:rsidR="008C37C3" w:rsidRDefault="00F72E1A" w:rsidP="003E2FBA">
            <w:pPr>
              <w:ind w:left="108"/>
            </w:pPr>
            <w:r>
              <w:rPr>
                <w:b/>
              </w:rPr>
              <w:t xml:space="preserve">Réception   </w:t>
            </w:r>
          </w:p>
          <w:p w14:paraId="386678CE" w14:textId="77777777" w:rsidR="008C37C3" w:rsidRDefault="00F72E1A" w:rsidP="003E2FBA">
            <w:pPr>
              <w:ind w:left="108"/>
            </w:pPr>
            <w:r>
              <w:rPr>
                <w:b/>
              </w:rPr>
              <w:t>Accrochage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55924" w14:textId="1CA5C3A0" w:rsidR="008C37C3" w:rsidRPr="00CF1674" w:rsidRDefault="00CF1674" w:rsidP="004510B2">
            <w:pPr>
              <w:spacing w:line="360" w:lineRule="auto"/>
              <w:ind w:left="13"/>
              <w:rPr>
                <w:b/>
                <w:bCs/>
              </w:rPr>
            </w:pPr>
            <w:r w:rsidRPr="00CF1674">
              <w:rPr>
                <w:b/>
                <w:bCs/>
              </w:rPr>
              <w:t xml:space="preserve">Le </w:t>
            </w:r>
            <w:r w:rsidR="004510B2">
              <w:rPr>
                <w:b/>
                <w:bCs/>
              </w:rPr>
              <w:t>30</w:t>
            </w:r>
            <w:r w:rsidRPr="00CF1674">
              <w:rPr>
                <w:b/>
                <w:bCs/>
              </w:rPr>
              <w:t xml:space="preserve"> oct à 9h00</w:t>
            </w:r>
          </w:p>
        </w:tc>
      </w:tr>
      <w:tr w:rsidR="008C37C3" w14:paraId="7E75975F" w14:textId="77777777" w:rsidTr="00374AD3">
        <w:trPr>
          <w:trHeight w:val="1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685B59" w14:textId="77777777" w:rsidR="008C37C3" w:rsidRDefault="00F72E1A">
            <w:r>
              <w:t xml:space="preserve">  </w:t>
            </w:r>
            <w:r>
              <w:rPr>
                <w:b/>
              </w:rPr>
              <w:t xml:space="preserve">Vernissage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3855E0B" w14:textId="05CC82AE" w:rsidR="008C37C3" w:rsidRDefault="00706921">
            <w:pPr>
              <w:ind w:left="6"/>
            </w:pPr>
            <w:r>
              <w:t>Non</w:t>
            </w:r>
          </w:p>
        </w:tc>
      </w:tr>
      <w:tr w:rsidR="008C37C3" w14:paraId="3D0A5E95" w14:textId="77777777" w:rsidTr="00374AD3">
        <w:trPr>
          <w:trHeight w:val="9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8DDE678" w14:textId="77777777" w:rsidR="008C37C3" w:rsidRDefault="00F72E1A">
            <w:pPr>
              <w:ind w:left="108"/>
            </w:pPr>
            <w:r>
              <w:rPr>
                <w:b/>
              </w:rPr>
              <w:t>Décrochage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3DF6AA0" w14:textId="45D752E4" w:rsidR="008C37C3" w:rsidRPr="00CF1674" w:rsidRDefault="00CF1674">
            <w:pPr>
              <w:ind w:left="13"/>
              <w:rPr>
                <w:b/>
                <w:bCs/>
              </w:rPr>
            </w:pPr>
            <w:r w:rsidRPr="00CF1674">
              <w:rPr>
                <w:b/>
                <w:bCs/>
              </w:rPr>
              <w:t xml:space="preserve">Le </w:t>
            </w:r>
            <w:r w:rsidR="004510B2">
              <w:rPr>
                <w:b/>
                <w:bCs/>
              </w:rPr>
              <w:t>3</w:t>
            </w:r>
            <w:r w:rsidRPr="00CF1674">
              <w:rPr>
                <w:b/>
                <w:bCs/>
              </w:rPr>
              <w:t xml:space="preserve"> </w:t>
            </w:r>
            <w:proofErr w:type="spellStart"/>
            <w:r w:rsidRPr="00CF1674">
              <w:rPr>
                <w:b/>
                <w:bCs/>
              </w:rPr>
              <w:t>nov</w:t>
            </w:r>
            <w:proofErr w:type="spellEnd"/>
            <w:r w:rsidRPr="00CF1674">
              <w:rPr>
                <w:b/>
                <w:bCs/>
              </w:rPr>
              <w:t xml:space="preserve"> à 17h00</w:t>
            </w:r>
          </w:p>
        </w:tc>
      </w:tr>
      <w:tr w:rsidR="00374AD3" w14:paraId="469508E8" w14:textId="77777777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621924A" w14:textId="5EFCF3A1" w:rsidR="00374AD3" w:rsidRDefault="00374AD3">
            <w:pPr>
              <w:ind w:left="108"/>
              <w:rPr>
                <w:b/>
              </w:rPr>
            </w:pPr>
            <w:r>
              <w:rPr>
                <w:b/>
              </w:rPr>
              <w:t>Matériel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7F3EE01" w14:textId="77777777" w:rsidR="00A83255" w:rsidRDefault="00A83255" w:rsidP="00A83255">
            <w:pPr>
              <w:ind w:left="13"/>
              <w:rPr>
                <w:sz w:val="24"/>
              </w:rPr>
            </w:pPr>
            <w:r>
              <w:rPr>
                <w:sz w:val="24"/>
              </w:rPr>
              <w:t>1 barnum avec g</w:t>
            </w:r>
            <w:r w:rsidR="00CF1674">
              <w:rPr>
                <w:sz w:val="24"/>
              </w:rPr>
              <w:t xml:space="preserve">rilles à disposition. </w:t>
            </w:r>
          </w:p>
          <w:p w14:paraId="0A9AC320" w14:textId="3DD32309" w:rsidR="00374AD3" w:rsidRPr="00A83255" w:rsidRDefault="00CF1674" w:rsidP="00A83255">
            <w:pPr>
              <w:ind w:left="13"/>
              <w:rPr>
                <w:sz w:val="24"/>
              </w:rPr>
            </w:pPr>
            <w:r>
              <w:rPr>
                <w:sz w:val="24"/>
              </w:rPr>
              <w:t>Prévoir système d’accrochage</w:t>
            </w:r>
            <w:r w:rsidR="00374AD3">
              <w:t xml:space="preserve"> </w:t>
            </w:r>
            <w:r w:rsidR="00534DAD">
              <w:t>derrière chaque tableau.</w:t>
            </w:r>
          </w:p>
          <w:p w14:paraId="10F5F3C2" w14:textId="42AC8305" w:rsidR="00534DAD" w:rsidRDefault="00534DAD" w:rsidP="00374AD3">
            <w:pPr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Tout tableau non équipé de système d’accrochage sera refusé.</w:t>
            </w:r>
          </w:p>
        </w:tc>
      </w:tr>
      <w:tr w:rsidR="008C37C3" w14:paraId="35F3E168" w14:textId="77777777" w:rsidTr="00374AD3">
        <w:trPr>
          <w:trHeight w:val="4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E0FCEA" w14:textId="77777777" w:rsidR="008C37C3" w:rsidRDefault="00F72E1A">
            <w:pPr>
              <w:ind w:left="108"/>
            </w:pPr>
            <w:r>
              <w:rPr>
                <w:b/>
              </w:rPr>
              <w:t xml:space="preserve">Animateur(s) / </w:t>
            </w:r>
          </w:p>
          <w:p w14:paraId="4F536F34" w14:textId="77777777" w:rsidR="008C37C3" w:rsidRDefault="00F72E1A">
            <w:pPr>
              <w:ind w:left="108"/>
            </w:pPr>
            <w:r>
              <w:rPr>
                <w:b/>
              </w:rPr>
              <w:t>Responsable(s)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E01B2" w14:textId="77777777" w:rsidR="008C37C3" w:rsidRDefault="00F72E1A" w:rsidP="004510B2">
            <w:pPr>
              <w:spacing w:line="360" w:lineRule="auto"/>
              <w:ind w:left="13"/>
            </w:pPr>
            <w:r>
              <w:rPr>
                <w:sz w:val="24"/>
              </w:rPr>
              <w:t>Le Bureau.</w:t>
            </w:r>
            <w:r>
              <w:t xml:space="preserve">  </w:t>
            </w:r>
          </w:p>
        </w:tc>
      </w:tr>
      <w:tr w:rsidR="008C37C3" w14:paraId="20A7AF72" w14:textId="77777777" w:rsidTr="00374AD3">
        <w:trPr>
          <w:trHeight w:val="9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1B2127" w14:textId="77777777" w:rsidR="008C37C3" w:rsidRDefault="00F72E1A">
            <w:r>
              <w:rPr>
                <w:b/>
              </w:rPr>
              <w:t xml:space="preserve">  Conditions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B0C3F03" w14:textId="77777777" w:rsidR="00CF1674" w:rsidRDefault="00CF1674" w:rsidP="00CF1674">
            <w:pPr>
              <w:pStyle w:val="Paragraphedeliste"/>
              <w:spacing w:after="0"/>
              <w:ind w:left="317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 xml:space="preserve"> </w:t>
            </w:r>
            <w:r>
              <w:rPr>
                <w:rFonts w:ascii="Arial" w:hAnsi="Arial"/>
                <w:sz w:val="22"/>
                <w:szCs w:val="22"/>
              </w:rPr>
              <w:t>Assurer les gardes prévues</w:t>
            </w:r>
          </w:p>
          <w:p w14:paraId="73D3D538" w14:textId="5EB118B4" w:rsidR="008C37C3" w:rsidRPr="00CF1674" w:rsidRDefault="00CF1674" w:rsidP="00CF1674">
            <w:pPr>
              <w:pStyle w:val="Paragraphedeliste"/>
              <w:spacing w:after="0"/>
              <w:ind w:left="317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 xml:space="preserve"> </w:t>
            </w:r>
            <w:r>
              <w:rPr>
                <w:rFonts w:ascii="Arial" w:hAnsi="Arial"/>
                <w:sz w:val="22"/>
                <w:szCs w:val="22"/>
              </w:rPr>
              <w:t>Respecter les délais, dates et horaires</w:t>
            </w:r>
          </w:p>
        </w:tc>
      </w:tr>
      <w:tr w:rsidR="008C37C3" w14:paraId="3DEFBC24" w14:textId="77777777">
        <w:trPr>
          <w:trHeight w:val="10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C0263AE" w14:textId="77777777" w:rsidR="008C37C3" w:rsidRDefault="00F72E1A" w:rsidP="00CF1674">
            <w:pPr>
              <w:spacing w:line="600" w:lineRule="auto"/>
              <w:ind w:left="108"/>
            </w:pPr>
            <w:r>
              <w:rPr>
                <w:b/>
              </w:rPr>
              <w:t>Inscriptions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0B85" w14:textId="167881E8" w:rsidR="008C37C3" w:rsidRDefault="00CF1674" w:rsidP="00CF1674">
            <w:r>
              <w:t>Par mail</w:t>
            </w:r>
            <w:r w:rsidR="00F72E1A">
              <w:rPr>
                <w:b/>
              </w:rPr>
              <w:t xml:space="preserve">   </w:t>
            </w:r>
            <w:r w:rsidR="00F72E1A">
              <w:rPr>
                <w:color w:val="000080"/>
                <w:u w:val="single" w:color="000080"/>
              </w:rPr>
              <w:t>aapia.lien@gmail.com</w:t>
            </w:r>
            <w:r w:rsidR="00F72E1A">
              <w:t xml:space="preserve"> </w:t>
            </w:r>
            <w:r>
              <w:t xml:space="preserve">ou par téléphone auprès de </w:t>
            </w:r>
            <w:r w:rsidR="005756CF">
              <w:t>Nanou 0688556795</w:t>
            </w:r>
          </w:p>
        </w:tc>
      </w:tr>
    </w:tbl>
    <w:p w14:paraId="31118E37" w14:textId="77777777" w:rsidR="008C37C3" w:rsidRDefault="00F72E1A">
      <w:pPr>
        <w:spacing w:after="0"/>
        <w:ind w:left="-720"/>
        <w:jc w:val="both"/>
      </w:pPr>
      <w:r>
        <w:t xml:space="preserve">  </w:t>
      </w:r>
    </w:p>
    <w:sectPr w:rsidR="008C37C3">
      <w:pgSz w:w="11899" w:h="16841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862"/>
    <w:multiLevelType w:val="hybridMultilevel"/>
    <w:tmpl w:val="2952952A"/>
    <w:lvl w:ilvl="0" w:tplc="03261C7A">
      <w:start w:val="2"/>
      <w:numFmt w:val="decimal"/>
      <w:lvlText w:val="%1"/>
      <w:lvlJc w:val="left"/>
      <w:pPr>
        <w:ind w:left="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E958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6D9A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A325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6216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A6EB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243EB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0D88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08AC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B5DC1"/>
    <w:multiLevelType w:val="hybridMultilevel"/>
    <w:tmpl w:val="1640FBC2"/>
    <w:lvl w:ilvl="0" w:tplc="E8C67A8A">
      <w:start w:val="1"/>
      <w:numFmt w:val="bullet"/>
      <w:lvlText w:val="-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840B6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05FC4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4796E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6B2EC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A1CA8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02AF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02C28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9EF8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225132">
    <w:abstractNumId w:val="1"/>
  </w:num>
  <w:num w:numId="2" w16cid:durableId="17112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3"/>
    <w:rsid w:val="000F03C5"/>
    <w:rsid w:val="00134C8B"/>
    <w:rsid w:val="00211F5A"/>
    <w:rsid w:val="00374AD3"/>
    <w:rsid w:val="003E2FBA"/>
    <w:rsid w:val="00432FE0"/>
    <w:rsid w:val="004510B2"/>
    <w:rsid w:val="00534DAD"/>
    <w:rsid w:val="005756CF"/>
    <w:rsid w:val="005E383D"/>
    <w:rsid w:val="00706921"/>
    <w:rsid w:val="008C37C3"/>
    <w:rsid w:val="00A81538"/>
    <w:rsid w:val="00A83255"/>
    <w:rsid w:val="00C63F16"/>
    <w:rsid w:val="00CF1674"/>
    <w:rsid w:val="00F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9CA"/>
  <w15:docId w15:val="{C0396738-F040-4A8D-81A1-0531A4B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rsid w:val="00CF1674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Nadine GUILLOIS</cp:lastModifiedBy>
  <cp:revision>5</cp:revision>
  <dcterms:created xsi:type="dcterms:W3CDTF">2024-09-26T07:19:00Z</dcterms:created>
  <dcterms:modified xsi:type="dcterms:W3CDTF">2024-09-26T07:40:00Z</dcterms:modified>
</cp:coreProperties>
</file>